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9E9"/>
  <w:body>
    <w:p w14:paraId="4DD8F872" w14:textId="177C4E5B" w:rsidR="00721561" w:rsidRPr="00310F7B" w:rsidRDefault="00721561" w:rsidP="00B41553">
      <w:pPr>
        <w:jc w:val="center"/>
        <w:rPr>
          <w:color w:val="004A8F"/>
          <w:sz w:val="56"/>
          <w:szCs w:val="56"/>
        </w:rPr>
      </w:pPr>
      <w:r w:rsidRPr="00310F7B">
        <w:rPr>
          <w:b/>
          <w:bCs/>
          <w:color w:val="004A8F"/>
          <w:sz w:val="56"/>
          <w:szCs w:val="56"/>
        </w:rPr>
        <w:t>Øvelse gør mester</w:t>
      </w:r>
    </w:p>
    <w:p w14:paraId="46CCEF22" w14:textId="4BD88F5C" w:rsidR="00721561" w:rsidRPr="00721561" w:rsidRDefault="00721561" w:rsidP="00721561"/>
    <w:p w14:paraId="3EFEBEBF" w14:textId="4BB4AFB4" w:rsidR="00721561" w:rsidRPr="00721561" w:rsidRDefault="5135CDA6" w:rsidP="00721561">
      <w:pPr>
        <w:rPr>
          <w:sz w:val="24"/>
          <w:szCs w:val="24"/>
        </w:rPr>
      </w:pPr>
      <w:r w:rsidRPr="3B86CE08">
        <w:rPr>
          <w:sz w:val="24"/>
          <w:szCs w:val="24"/>
        </w:rPr>
        <w:t>Det bedste I kan gøre, er at teste jeres beredskabsplan, så alle ved, hvad der skal ske, hvis</w:t>
      </w:r>
    </w:p>
    <w:p w14:paraId="4DE88598" w14:textId="77777777" w:rsidR="00721561" w:rsidRDefault="00721561" w:rsidP="00721561">
      <w:pPr>
        <w:rPr>
          <w:sz w:val="24"/>
          <w:szCs w:val="24"/>
        </w:rPr>
      </w:pPr>
      <w:r w:rsidRPr="3B86CE08">
        <w:rPr>
          <w:sz w:val="24"/>
          <w:szCs w:val="24"/>
        </w:rPr>
        <w:t xml:space="preserve">strømmen går eller de digitale betalinger ikke virker. </w:t>
      </w:r>
    </w:p>
    <w:p w14:paraId="6B7035A9" w14:textId="37EFF0BF" w:rsidR="00721561" w:rsidRDefault="00721561" w:rsidP="52B64079">
      <w:pPr>
        <w:rPr>
          <w:i/>
          <w:iCs/>
          <w:sz w:val="24"/>
          <w:szCs w:val="24"/>
        </w:rPr>
      </w:pPr>
    </w:p>
    <w:p w14:paraId="352287CF" w14:textId="4AA711F9" w:rsidR="454A9107" w:rsidRPr="000918C7" w:rsidRDefault="19E4F3BC" w:rsidP="52B64079">
      <w:pPr>
        <w:rPr>
          <w:b/>
          <w:bCs/>
          <w:i/>
          <w:iCs/>
          <w:color w:val="004A8F"/>
          <w:sz w:val="24"/>
          <w:szCs w:val="24"/>
        </w:rPr>
      </w:pPr>
      <w:r w:rsidRPr="06B1BF17">
        <w:rPr>
          <w:b/>
          <w:bCs/>
          <w:color w:val="004A8F"/>
          <w:sz w:val="32"/>
          <w:szCs w:val="32"/>
        </w:rPr>
        <w:t>F</w:t>
      </w:r>
      <w:r w:rsidR="454A9107" w:rsidRPr="06B1BF17">
        <w:rPr>
          <w:b/>
          <w:bCs/>
          <w:color w:val="004A8F"/>
          <w:sz w:val="32"/>
          <w:szCs w:val="32"/>
        </w:rPr>
        <w:t xml:space="preserve">orslag til </w:t>
      </w:r>
      <w:r w:rsidR="454A9107" w:rsidRPr="68AE595E">
        <w:rPr>
          <w:b/>
          <w:bCs/>
          <w:color w:val="004A8F"/>
          <w:sz w:val="32"/>
          <w:szCs w:val="32"/>
        </w:rPr>
        <w:t>øvelse</w:t>
      </w:r>
      <w:r w:rsidR="00B41553">
        <w:rPr>
          <w:b/>
          <w:bCs/>
          <w:color w:val="004A8F"/>
          <w:sz w:val="32"/>
          <w:szCs w:val="32"/>
        </w:rPr>
        <w:t xml:space="preserve"> og forberedelse </w:t>
      </w:r>
      <w:r w:rsidR="000918C7">
        <w:br/>
      </w:r>
    </w:p>
    <w:p w14:paraId="52F56C1E" w14:textId="0067E451" w:rsidR="00721561" w:rsidRPr="000918C7" w:rsidRDefault="70299DA3" w:rsidP="00721561">
      <w:pPr>
        <w:rPr>
          <w:i/>
          <w:iCs/>
          <w:color w:val="004A8F"/>
          <w:sz w:val="28"/>
          <w:szCs w:val="28"/>
        </w:rPr>
      </w:pPr>
      <w:r w:rsidRPr="62CB3A72">
        <w:rPr>
          <w:i/>
          <w:iCs/>
          <w:color w:val="004A8F"/>
          <w:sz w:val="28"/>
          <w:szCs w:val="28"/>
        </w:rPr>
        <w:t>Scenarie: Simuleret strømafbrydelse med kontant betalinger</w:t>
      </w:r>
      <w:r w:rsidR="00B41553">
        <w:rPr>
          <w:i/>
          <w:iCs/>
          <w:color w:val="004A8F"/>
          <w:sz w:val="28"/>
          <w:szCs w:val="28"/>
        </w:rPr>
        <w:t>.</w:t>
      </w:r>
      <w:r w:rsidR="00721561">
        <w:br/>
      </w:r>
    </w:p>
    <w:p w14:paraId="7B754C7C" w14:textId="03B9F881" w:rsidR="000918C7" w:rsidRDefault="70299DA3" w:rsidP="69DF2435">
      <w:pPr>
        <w:rPr>
          <w:sz w:val="24"/>
          <w:szCs w:val="24"/>
        </w:rPr>
      </w:pPr>
      <w:r w:rsidRPr="000918C7">
        <w:rPr>
          <w:sz w:val="24"/>
          <w:szCs w:val="24"/>
        </w:rPr>
        <w:t xml:space="preserve">Planlæg øvelsen i god tid og vælg et tidspunkt på dagen og ugen, hvor der er mindst travlt og sørg for at have nok personale i forretningen til at gennemføre øvelsen. </w:t>
      </w:r>
    </w:p>
    <w:p w14:paraId="608C254F" w14:textId="77777777" w:rsidR="000918C7" w:rsidRDefault="000918C7" w:rsidP="000918C7">
      <w:pPr>
        <w:rPr>
          <w:sz w:val="24"/>
          <w:szCs w:val="24"/>
        </w:rPr>
      </w:pPr>
    </w:p>
    <w:p w14:paraId="0F4601B7" w14:textId="03395C40" w:rsidR="000918C7" w:rsidRPr="000918C7" w:rsidRDefault="00721561" w:rsidP="69DF2435">
      <w:pPr>
        <w:rPr>
          <w:sz w:val="24"/>
          <w:szCs w:val="24"/>
        </w:rPr>
      </w:pPr>
      <w:r w:rsidRPr="000918C7">
        <w:rPr>
          <w:sz w:val="24"/>
          <w:szCs w:val="24"/>
        </w:rPr>
        <w:t xml:space="preserve">Øvelsen bør vare maksimalt 15 minutter af hensyn til forretningens almindelige drift. </w:t>
      </w:r>
      <w:r w:rsidR="000918C7">
        <w:br/>
      </w:r>
    </w:p>
    <w:p w14:paraId="552D9840" w14:textId="30A39175" w:rsidR="000918C7" w:rsidRDefault="00721561" w:rsidP="04112C19">
      <w:pPr>
        <w:rPr>
          <w:sz w:val="24"/>
          <w:szCs w:val="24"/>
        </w:rPr>
      </w:pPr>
      <w:r w:rsidRPr="000918C7">
        <w:rPr>
          <w:sz w:val="24"/>
          <w:szCs w:val="24"/>
        </w:rPr>
        <w:t xml:space="preserve">I bør forinden overveje, om I under øvelsen skal slukke for strømmen til kasseapparater, scannere og betalingsterminaler. Husk, at I også bør teste køle- og fryseskabe, alarmer og overvågning. Det behøver ikke være samtidig med, at I holder jeres øvelse. </w:t>
      </w:r>
      <w:r w:rsidR="000918C7">
        <w:br/>
      </w:r>
    </w:p>
    <w:p w14:paraId="54F56087" w14:textId="6481461F" w:rsidR="00721561" w:rsidRPr="000918C7" w:rsidRDefault="00721561" w:rsidP="04112C19">
      <w:pPr>
        <w:rPr>
          <w:sz w:val="24"/>
          <w:szCs w:val="24"/>
        </w:rPr>
      </w:pPr>
      <w:r w:rsidRPr="000918C7">
        <w:rPr>
          <w:sz w:val="24"/>
          <w:szCs w:val="24"/>
        </w:rPr>
        <w:t>Under øvelsen bør I følge jeres beredskabsplan punkt for punkt. Når øvelsen er overstået, evaluerer I forløbet og beredskabsplanen justeres til efter behov.</w:t>
      </w:r>
    </w:p>
    <w:p w14:paraId="44CD271D" w14:textId="77777777" w:rsidR="000918C7" w:rsidRDefault="000918C7" w:rsidP="000918C7"/>
    <w:p w14:paraId="2F0C8646" w14:textId="42B9B916" w:rsidR="00721561" w:rsidRPr="000918C7" w:rsidRDefault="00721561" w:rsidP="33DF1863">
      <w:pPr>
        <w:rPr>
          <w:sz w:val="24"/>
          <w:szCs w:val="24"/>
        </w:rPr>
      </w:pPr>
      <w:r w:rsidRPr="000918C7">
        <w:rPr>
          <w:sz w:val="24"/>
          <w:szCs w:val="24"/>
        </w:rPr>
        <w:t>I bør gennemgå jeres beredskabsplan og beredskabskasse én gang årligt. Sørg for at informere alle medarbejdere om beredskabskassen, og øv manuel betaling</w:t>
      </w:r>
      <w:r w:rsidR="3C3995CD" w:rsidRPr="000918C7">
        <w:rPr>
          <w:sz w:val="24"/>
          <w:szCs w:val="24"/>
        </w:rPr>
        <w:t xml:space="preserve"> med kontanter</w:t>
      </w:r>
      <w:r w:rsidRPr="000918C7">
        <w:rPr>
          <w:sz w:val="24"/>
          <w:szCs w:val="24"/>
        </w:rPr>
        <w:t xml:space="preserve"> løbende. </w:t>
      </w:r>
    </w:p>
    <w:p w14:paraId="510B06B1" w14:textId="77777777" w:rsidR="00721561" w:rsidRPr="000918C7" w:rsidRDefault="00721561" w:rsidP="00267A10">
      <w:pPr>
        <w:rPr>
          <w:sz w:val="24"/>
          <w:szCs w:val="24"/>
        </w:rPr>
      </w:pPr>
    </w:p>
    <w:p w14:paraId="7FCE75E8" w14:textId="5595FEC2" w:rsidR="778FD8A5" w:rsidRDefault="778FD8A5" w:rsidP="778FD8A5">
      <w:pPr>
        <w:rPr>
          <w:sz w:val="24"/>
          <w:szCs w:val="24"/>
        </w:rPr>
      </w:pPr>
    </w:p>
    <w:p w14:paraId="13CB4AD2" w14:textId="19D934B4" w:rsidR="00721561" w:rsidRPr="000918C7" w:rsidRDefault="00721561" w:rsidP="00721561">
      <w:pPr>
        <w:rPr>
          <w:color w:val="004A8F"/>
        </w:rPr>
      </w:pPr>
      <w:r w:rsidRPr="000918C7">
        <w:rPr>
          <w:sz w:val="24"/>
          <w:szCs w:val="24"/>
        </w:rPr>
        <w:t>Notér følgende:</w:t>
      </w:r>
      <w:r w:rsidR="00310F7B">
        <w:rPr>
          <w:sz w:val="24"/>
          <w:szCs w:val="24"/>
        </w:rPr>
        <w:br/>
      </w:r>
      <w:r w:rsidRPr="000918C7">
        <w:rPr>
          <w:color w:val="004A8F"/>
        </w:rPr>
        <w:br/>
        <w:t xml:space="preserve"> </w:t>
      </w:r>
    </w:p>
    <w:p w14:paraId="79020D16" w14:textId="5C918170" w:rsidR="00721561" w:rsidRPr="000918C7" w:rsidRDefault="00721561" w:rsidP="00721561">
      <w:pPr>
        <w:rPr>
          <w:sz w:val="24"/>
          <w:szCs w:val="24"/>
        </w:rPr>
      </w:pPr>
      <w:r w:rsidRPr="5549E65A">
        <w:rPr>
          <w:b/>
          <w:bCs/>
          <w:sz w:val="24"/>
          <w:szCs w:val="24"/>
        </w:rPr>
        <w:t>Dato for afholdelse af øvelse:</w:t>
      </w:r>
      <w:r w:rsidRPr="5549E65A">
        <w:rPr>
          <w:sz w:val="24"/>
          <w:szCs w:val="24"/>
        </w:rPr>
        <w:t>_______________________________________________________</w:t>
      </w:r>
      <w:r>
        <w:br/>
      </w:r>
      <w:r>
        <w:br/>
      </w:r>
    </w:p>
    <w:p w14:paraId="5EBD0B0A" w14:textId="6B36E622" w:rsidR="00721561" w:rsidRPr="000918C7" w:rsidRDefault="099906CA" w:rsidP="00721561">
      <w:pPr>
        <w:rPr>
          <w:sz w:val="24"/>
          <w:szCs w:val="24"/>
        </w:rPr>
      </w:pPr>
      <w:r w:rsidRPr="000918C7">
        <w:rPr>
          <w:b/>
          <w:bCs/>
          <w:sz w:val="24"/>
          <w:szCs w:val="24"/>
        </w:rPr>
        <w:t>Dato for opdatering af beredskabsplanen:</w:t>
      </w:r>
      <w:r w:rsidRPr="000918C7">
        <w:rPr>
          <w:sz w:val="24"/>
          <w:szCs w:val="24"/>
        </w:rPr>
        <w:t>_____________________________________________</w:t>
      </w:r>
      <w:r w:rsidR="000918C7">
        <w:br/>
      </w:r>
      <w:r>
        <w:br/>
      </w:r>
    </w:p>
    <w:p w14:paraId="691BD00D" w14:textId="2A854477" w:rsidR="00721561" w:rsidRPr="000918C7" w:rsidRDefault="00721561" w:rsidP="0B19A36D">
      <w:pPr>
        <w:rPr>
          <w:sz w:val="24"/>
          <w:szCs w:val="24"/>
        </w:rPr>
      </w:pPr>
      <w:r w:rsidRPr="71481EDD">
        <w:rPr>
          <w:b/>
          <w:bCs/>
          <w:sz w:val="24"/>
          <w:szCs w:val="24"/>
        </w:rPr>
        <w:t>Ansvarlig:</w:t>
      </w:r>
      <w:r w:rsidRPr="71481EDD">
        <w:rPr>
          <w:sz w:val="24"/>
          <w:szCs w:val="24"/>
        </w:rPr>
        <w:t>____</w:t>
      </w:r>
      <w:r w:rsidR="1F6F9B69" w:rsidRPr="71481EDD">
        <w:rPr>
          <w:sz w:val="24"/>
          <w:szCs w:val="24"/>
        </w:rPr>
        <w:t>____________________________________________________________________</w:t>
      </w:r>
    </w:p>
    <w:p w14:paraId="1D86F2FE" w14:textId="0C8E5FCE" w:rsidR="00721561" w:rsidRPr="000918C7" w:rsidRDefault="00721561" w:rsidP="444846C6">
      <w:pPr>
        <w:rPr>
          <w:sz w:val="24"/>
          <w:szCs w:val="24"/>
        </w:rPr>
      </w:pPr>
    </w:p>
    <w:p w14:paraId="397D7EB1" w14:textId="6B846744" w:rsidR="00721561" w:rsidRPr="000918C7" w:rsidRDefault="00721561" w:rsidP="444846C6">
      <w:pPr>
        <w:rPr>
          <w:sz w:val="24"/>
          <w:szCs w:val="24"/>
        </w:rPr>
      </w:pPr>
    </w:p>
    <w:p w14:paraId="6F155C1E" w14:textId="371AFE61" w:rsidR="00721561" w:rsidRPr="000918C7" w:rsidRDefault="00721561" w:rsidP="2009BC37">
      <w:pPr>
        <w:rPr>
          <w:sz w:val="24"/>
          <w:szCs w:val="24"/>
        </w:rPr>
      </w:pPr>
    </w:p>
    <w:p w14:paraId="0CB3AF43" w14:textId="160B5971" w:rsidR="00721561" w:rsidRPr="000918C7" w:rsidRDefault="00721561" w:rsidP="6BA4EFC7">
      <w:pPr>
        <w:rPr>
          <w:sz w:val="24"/>
          <w:szCs w:val="24"/>
        </w:rPr>
      </w:pPr>
    </w:p>
    <w:p w14:paraId="2C715B60" w14:textId="4C7309CF" w:rsidR="00721561" w:rsidRPr="000918C7" w:rsidRDefault="006A0B00" w:rsidP="6EBDC174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83D25E" wp14:editId="744C2828">
            <wp:simplePos x="0" y="0"/>
            <wp:positionH relativeFrom="margin">
              <wp:align>center</wp:align>
            </wp:positionH>
            <wp:positionV relativeFrom="paragraph">
              <wp:posOffset>158974</wp:posOffset>
            </wp:positionV>
            <wp:extent cx="3859306" cy="2709063"/>
            <wp:effectExtent l="0" t="0" r="0" b="0"/>
            <wp:wrapNone/>
            <wp:docPr id="1136515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15913" name="Picture 113651591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306" cy="2709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1561" w:rsidRPr="000918C7" w:rsidSect="00D60AE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7077"/>
    <w:multiLevelType w:val="hybridMultilevel"/>
    <w:tmpl w:val="FFFFFFFF"/>
    <w:lvl w:ilvl="0" w:tplc="D5FCE3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E0E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86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A7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2E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64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E3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06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45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4616A"/>
    <w:multiLevelType w:val="hybridMultilevel"/>
    <w:tmpl w:val="FFFFFFFF"/>
    <w:lvl w:ilvl="0" w:tplc="DF6A71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FE9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81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83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E7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A7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B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66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01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43D2"/>
    <w:multiLevelType w:val="hybridMultilevel"/>
    <w:tmpl w:val="32F89FF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9492D"/>
    <w:multiLevelType w:val="hybridMultilevel"/>
    <w:tmpl w:val="F8209556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CB0E"/>
    <w:multiLevelType w:val="hybridMultilevel"/>
    <w:tmpl w:val="FFFFFFFF"/>
    <w:lvl w:ilvl="0" w:tplc="9F3EA2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BC6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21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6C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E7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CA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8E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EB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47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5ED58"/>
    <w:multiLevelType w:val="hybridMultilevel"/>
    <w:tmpl w:val="FFFFFFFF"/>
    <w:lvl w:ilvl="0" w:tplc="7206E1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424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61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0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E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0D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B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44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8C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8B38"/>
    <w:multiLevelType w:val="hybridMultilevel"/>
    <w:tmpl w:val="FFFFFFFF"/>
    <w:lvl w:ilvl="0" w:tplc="6E3213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0B2D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44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4A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4F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6A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CB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43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2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957435">
    <w:abstractNumId w:val="4"/>
  </w:num>
  <w:num w:numId="2" w16cid:durableId="1448431178">
    <w:abstractNumId w:val="5"/>
  </w:num>
  <w:num w:numId="3" w16cid:durableId="1580362504">
    <w:abstractNumId w:val="3"/>
  </w:num>
  <w:num w:numId="4" w16cid:durableId="1714572796">
    <w:abstractNumId w:val="1"/>
  </w:num>
  <w:num w:numId="5" w16cid:durableId="2025131894">
    <w:abstractNumId w:val="2"/>
  </w:num>
  <w:num w:numId="6" w16cid:durableId="212542457">
    <w:abstractNumId w:val="6"/>
  </w:num>
  <w:num w:numId="7" w16cid:durableId="7034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1"/>
    <w:rsid w:val="000108CE"/>
    <w:rsid w:val="0002314F"/>
    <w:rsid w:val="000517B8"/>
    <w:rsid w:val="00074562"/>
    <w:rsid w:val="00075320"/>
    <w:rsid w:val="00077493"/>
    <w:rsid w:val="000918C7"/>
    <w:rsid w:val="00094A7E"/>
    <w:rsid w:val="000C5765"/>
    <w:rsid w:val="000E670F"/>
    <w:rsid w:val="001321B2"/>
    <w:rsid w:val="0014679C"/>
    <w:rsid w:val="0014783C"/>
    <w:rsid w:val="002012CD"/>
    <w:rsid w:val="00251CFC"/>
    <w:rsid w:val="00261E65"/>
    <w:rsid w:val="00264C2D"/>
    <w:rsid w:val="00266025"/>
    <w:rsid w:val="00267A10"/>
    <w:rsid w:val="00284A2E"/>
    <w:rsid w:val="002B7F43"/>
    <w:rsid w:val="002F6D9C"/>
    <w:rsid w:val="0030241E"/>
    <w:rsid w:val="00310F7B"/>
    <w:rsid w:val="003249BE"/>
    <w:rsid w:val="00351884"/>
    <w:rsid w:val="00352CA9"/>
    <w:rsid w:val="00376587"/>
    <w:rsid w:val="004066D4"/>
    <w:rsid w:val="00455E1D"/>
    <w:rsid w:val="00460DEB"/>
    <w:rsid w:val="004A2E06"/>
    <w:rsid w:val="004B63A8"/>
    <w:rsid w:val="00500FB2"/>
    <w:rsid w:val="005025B5"/>
    <w:rsid w:val="00512C8D"/>
    <w:rsid w:val="00520762"/>
    <w:rsid w:val="005362C6"/>
    <w:rsid w:val="005D7F16"/>
    <w:rsid w:val="00611C4D"/>
    <w:rsid w:val="00662EEF"/>
    <w:rsid w:val="006805BB"/>
    <w:rsid w:val="006A0B00"/>
    <w:rsid w:val="006A0EA4"/>
    <w:rsid w:val="006F1A12"/>
    <w:rsid w:val="0071745D"/>
    <w:rsid w:val="00721561"/>
    <w:rsid w:val="00751D12"/>
    <w:rsid w:val="00776256"/>
    <w:rsid w:val="007B6C7A"/>
    <w:rsid w:val="007D0A54"/>
    <w:rsid w:val="008320D8"/>
    <w:rsid w:val="00861370"/>
    <w:rsid w:val="00873F9F"/>
    <w:rsid w:val="00880F65"/>
    <w:rsid w:val="00882851"/>
    <w:rsid w:val="008A2009"/>
    <w:rsid w:val="008B2B05"/>
    <w:rsid w:val="00915DB0"/>
    <w:rsid w:val="00927BBC"/>
    <w:rsid w:val="00932EA9"/>
    <w:rsid w:val="00994C27"/>
    <w:rsid w:val="009B0295"/>
    <w:rsid w:val="00A055D8"/>
    <w:rsid w:val="00A167B7"/>
    <w:rsid w:val="00A60378"/>
    <w:rsid w:val="00A73CE8"/>
    <w:rsid w:val="00A75830"/>
    <w:rsid w:val="00A77913"/>
    <w:rsid w:val="00A8080D"/>
    <w:rsid w:val="00A845D3"/>
    <w:rsid w:val="00AA2689"/>
    <w:rsid w:val="00AC1D40"/>
    <w:rsid w:val="00AE4479"/>
    <w:rsid w:val="00B03A93"/>
    <w:rsid w:val="00B23BEB"/>
    <w:rsid w:val="00B371A0"/>
    <w:rsid w:val="00B41553"/>
    <w:rsid w:val="00B83043"/>
    <w:rsid w:val="00BA57E4"/>
    <w:rsid w:val="00BD45AF"/>
    <w:rsid w:val="00BD689D"/>
    <w:rsid w:val="00BF5A74"/>
    <w:rsid w:val="00BF6040"/>
    <w:rsid w:val="00C06A6B"/>
    <w:rsid w:val="00C157B7"/>
    <w:rsid w:val="00C51581"/>
    <w:rsid w:val="00C778C1"/>
    <w:rsid w:val="00C86A82"/>
    <w:rsid w:val="00CA1D80"/>
    <w:rsid w:val="00CA2525"/>
    <w:rsid w:val="00CE3EE0"/>
    <w:rsid w:val="00D401D7"/>
    <w:rsid w:val="00D557A7"/>
    <w:rsid w:val="00D60AE3"/>
    <w:rsid w:val="00D92181"/>
    <w:rsid w:val="00DA0CDF"/>
    <w:rsid w:val="00DB2D8D"/>
    <w:rsid w:val="00DD4865"/>
    <w:rsid w:val="00E62E84"/>
    <w:rsid w:val="00E746A1"/>
    <w:rsid w:val="00E833D6"/>
    <w:rsid w:val="00ED69BC"/>
    <w:rsid w:val="00EF3930"/>
    <w:rsid w:val="00F26CAC"/>
    <w:rsid w:val="00F42FDE"/>
    <w:rsid w:val="00F622B9"/>
    <w:rsid w:val="00F86A22"/>
    <w:rsid w:val="00FB121E"/>
    <w:rsid w:val="016BF4B0"/>
    <w:rsid w:val="01AC75B3"/>
    <w:rsid w:val="04112C19"/>
    <w:rsid w:val="06741291"/>
    <w:rsid w:val="06B1BF17"/>
    <w:rsid w:val="07E38D13"/>
    <w:rsid w:val="08667BEF"/>
    <w:rsid w:val="08AD7C7E"/>
    <w:rsid w:val="099906CA"/>
    <w:rsid w:val="0A541F86"/>
    <w:rsid w:val="0AF8DE21"/>
    <w:rsid w:val="0B19A36D"/>
    <w:rsid w:val="0BC9B5F8"/>
    <w:rsid w:val="0C62F771"/>
    <w:rsid w:val="0DEDF933"/>
    <w:rsid w:val="0DF8415D"/>
    <w:rsid w:val="0E2B2C00"/>
    <w:rsid w:val="10B06A6E"/>
    <w:rsid w:val="11827D32"/>
    <w:rsid w:val="124B5215"/>
    <w:rsid w:val="16392C83"/>
    <w:rsid w:val="16580039"/>
    <w:rsid w:val="167F3DBC"/>
    <w:rsid w:val="16D85E44"/>
    <w:rsid w:val="19E4F3BC"/>
    <w:rsid w:val="1AEBF8B3"/>
    <w:rsid w:val="1BCA296A"/>
    <w:rsid w:val="1C160373"/>
    <w:rsid w:val="1D419496"/>
    <w:rsid w:val="1F3B42DE"/>
    <w:rsid w:val="1F6F9B69"/>
    <w:rsid w:val="2009BC37"/>
    <w:rsid w:val="25E8BBDA"/>
    <w:rsid w:val="27706B43"/>
    <w:rsid w:val="29D092C2"/>
    <w:rsid w:val="2B06C630"/>
    <w:rsid w:val="2C945BBF"/>
    <w:rsid w:val="2EF19288"/>
    <w:rsid w:val="334DD692"/>
    <w:rsid w:val="33DF1863"/>
    <w:rsid w:val="33F65B39"/>
    <w:rsid w:val="34030D67"/>
    <w:rsid w:val="344C709C"/>
    <w:rsid w:val="3924CBAC"/>
    <w:rsid w:val="3B86CE08"/>
    <w:rsid w:val="3C337727"/>
    <w:rsid w:val="3C3995CD"/>
    <w:rsid w:val="3C6EA3CB"/>
    <w:rsid w:val="3F79D0B6"/>
    <w:rsid w:val="3F7A5B52"/>
    <w:rsid w:val="4057DB05"/>
    <w:rsid w:val="43293216"/>
    <w:rsid w:val="433F9D2D"/>
    <w:rsid w:val="444846C6"/>
    <w:rsid w:val="454A9107"/>
    <w:rsid w:val="4574D453"/>
    <w:rsid w:val="4687000A"/>
    <w:rsid w:val="4744305F"/>
    <w:rsid w:val="47601DC1"/>
    <w:rsid w:val="4AC0B56B"/>
    <w:rsid w:val="4B38C0EF"/>
    <w:rsid w:val="4E4BCA50"/>
    <w:rsid w:val="4EC06B49"/>
    <w:rsid w:val="4FBD27D2"/>
    <w:rsid w:val="509AECE5"/>
    <w:rsid w:val="509C072A"/>
    <w:rsid w:val="50C7A87E"/>
    <w:rsid w:val="5135CDA6"/>
    <w:rsid w:val="51609DBA"/>
    <w:rsid w:val="5232D282"/>
    <w:rsid w:val="52B64079"/>
    <w:rsid w:val="5321B6F3"/>
    <w:rsid w:val="54AE5BEE"/>
    <w:rsid w:val="5549E65A"/>
    <w:rsid w:val="558FD94B"/>
    <w:rsid w:val="5A3AFFC3"/>
    <w:rsid w:val="5AD1039F"/>
    <w:rsid w:val="5BFE84EC"/>
    <w:rsid w:val="5EC81F23"/>
    <w:rsid w:val="5FD77BA4"/>
    <w:rsid w:val="6171038B"/>
    <w:rsid w:val="62CB3A72"/>
    <w:rsid w:val="6705C4DB"/>
    <w:rsid w:val="670A3C15"/>
    <w:rsid w:val="688E0332"/>
    <w:rsid w:val="68AE595E"/>
    <w:rsid w:val="692514F0"/>
    <w:rsid w:val="6940F981"/>
    <w:rsid w:val="69DF2435"/>
    <w:rsid w:val="6B2F6B23"/>
    <w:rsid w:val="6BA4EFC7"/>
    <w:rsid w:val="6C607044"/>
    <w:rsid w:val="6D4EC18E"/>
    <w:rsid w:val="6EBDC174"/>
    <w:rsid w:val="70299DA3"/>
    <w:rsid w:val="71481EDD"/>
    <w:rsid w:val="74BC0A62"/>
    <w:rsid w:val="770E1711"/>
    <w:rsid w:val="778FD8A5"/>
    <w:rsid w:val="779D24E1"/>
    <w:rsid w:val="77F27ECA"/>
    <w:rsid w:val="79872CF0"/>
    <w:rsid w:val="7A5E2977"/>
    <w:rsid w:val="7B240282"/>
    <w:rsid w:val="7BA5F7DE"/>
    <w:rsid w:val="7DDA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e9e9"/>
    </o:shapedefaults>
    <o:shapelayout v:ext="edit">
      <o:idmap v:ext="edit" data="1"/>
    </o:shapelayout>
  </w:shapeDefaults>
  <w:decimalSymbol w:val=","/>
  <w:listSeparator w:val=";"/>
  <w14:docId w14:val="04C6AB12"/>
  <w15:chartTrackingRefBased/>
  <w15:docId w15:val="{3DF0ACBD-2074-4B7F-BC7B-D50DFE6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10"/>
    <w:pPr>
      <w:spacing w:line="32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7A10"/>
    <w:pPr>
      <w:keepNext/>
      <w:keepLines/>
      <w:spacing w:line="520" w:lineRule="atLeast"/>
      <w:outlineLvl w:val="0"/>
    </w:pPr>
    <w:rPr>
      <w:rFonts w:eastAsiaTheme="majorEastAsia" w:cstheme="majorBidi"/>
      <w:b/>
      <w:color w:val="38025C"/>
      <w:sz w:val="44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267A10"/>
    <w:pPr>
      <w:spacing w:line="440" w:lineRule="atLeast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A1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5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5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5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5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5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5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A10"/>
    <w:rPr>
      <w:rFonts w:eastAsiaTheme="majorEastAsia" w:cstheme="majorBidi"/>
      <w:b/>
      <w:color w:val="38025C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7A10"/>
    <w:rPr>
      <w:rFonts w:eastAsiaTheme="majorEastAsia" w:cstheme="majorBidi"/>
      <w:b/>
      <w:color w:val="38025C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67A10"/>
    <w:pPr>
      <w:spacing w:line="640" w:lineRule="atLeast"/>
      <w:contextualSpacing/>
    </w:pPr>
    <w:rPr>
      <w:rFonts w:eastAsiaTheme="majorEastAsia" w:cstheme="majorBidi"/>
      <w:b/>
      <w:color w:val="38025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A10"/>
    <w:rPr>
      <w:rFonts w:eastAsiaTheme="majorEastAsia" w:cstheme="majorBidi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67A10"/>
    <w:rPr>
      <w:rFonts w:eastAsiaTheme="majorEastAsia" w:cstheme="majorBidi"/>
      <w:b/>
      <w:color w:val="38025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7A10"/>
    <w:rPr>
      <w:rFonts w:eastAsiaTheme="minorEastAsia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267A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7A10"/>
    <w:rPr>
      <w:i/>
      <w:iCs/>
      <w:color w:val="38025C"/>
    </w:rPr>
  </w:style>
  <w:style w:type="paragraph" w:styleId="Quote">
    <w:name w:val="Quote"/>
    <w:basedOn w:val="Normal"/>
    <w:next w:val="Normal"/>
    <w:link w:val="QuoteChar"/>
    <w:uiPriority w:val="29"/>
    <w:qFormat/>
    <w:rsid w:val="00267A10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67A10"/>
    <w:rPr>
      <w:i/>
      <w:iCs/>
      <w:color w:val="595959" w:themeColor="text1" w:themeTint="A6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A10"/>
    <w:pPr>
      <w:pBdr>
        <w:top w:val="single" w:sz="4" w:space="10" w:color="38025C"/>
        <w:bottom w:val="single" w:sz="4" w:space="10" w:color="38025C"/>
      </w:pBdr>
      <w:spacing w:before="360" w:after="360"/>
      <w:ind w:left="864" w:right="864"/>
      <w:jc w:val="center"/>
    </w:pPr>
    <w:rPr>
      <w:i/>
      <w:iCs/>
      <w:color w:val="3802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A10"/>
    <w:rPr>
      <w:i/>
      <w:iCs/>
      <w:color w:val="38025C"/>
      <w:sz w:val="24"/>
    </w:rPr>
  </w:style>
  <w:style w:type="character" w:styleId="IntenseReference">
    <w:name w:val="Intense Reference"/>
    <w:basedOn w:val="DefaultParagraphFont"/>
    <w:uiPriority w:val="32"/>
    <w:qFormat/>
    <w:rsid w:val="00267A10"/>
    <w:rPr>
      <w:b/>
      <w:bCs/>
      <w:smallCaps/>
      <w:color w:val="38025C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5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5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5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5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5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561"/>
    <w:rPr>
      <w:rFonts w:asciiTheme="minorHAnsi" w:eastAsiaTheme="majorEastAsia" w:hAnsiTheme="minorHAnsi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72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FCEE67892944B194BDA8504191BF" ma:contentTypeVersion="13" ma:contentTypeDescription="Create a new document." ma:contentTypeScope="" ma:versionID="aa23845457741351e8271226fbb03041">
  <xsd:schema xmlns:xsd="http://www.w3.org/2001/XMLSchema" xmlns:xs="http://www.w3.org/2001/XMLSchema" xmlns:p="http://schemas.microsoft.com/office/2006/metadata/properties" xmlns:ns2="4c3e8728-2c18-4bf1-8160-a82f5a3185b9" xmlns:ns3="81073e2e-ff29-47cd-b5c5-1805493e13ae" targetNamespace="http://schemas.microsoft.com/office/2006/metadata/properties" ma:root="true" ma:fieldsID="d808b8659e963096ba82a308de0e374c" ns2:_="" ns3:_="">
    <xsd:import namespace="4c3e8728-2c18-4bf1-8160-a82f5a3185b9"/>
    <xsd:import namespace="81073e2e-ff29-47cd-b5c5-1805493e13ae"/>
    <xsd:element name="properties">
      <xsd:complexType>
        <xsd:sequence>
          <xsd:element name="documentManagement">
            <xsd:complexType>
              <xsd:all>
                <xsd:element ref="ns2:GOSyncDate" minOccurs="0"/>
                <xsd:element ref="ns2:GOSyncMessage" minOccurs="0"/>
                <xsd:element ref="ns2:GOSync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e8728-2c18-4bf1-8160-a82f5a3185b9" elementFormDefault="qualified">
    <xsd:import namespace="http://schemas.microsoft.com/office/2006/documentManagement/types"/>
    <xsd:import namespace="http://schemas.microsoft.com/office/infopath/2007/PartnerControls"/>
    <xsd:element name="GOSyncDate" ma:index="8" nillable="true" ma:displayName="GO Synkroniseringsdato" ma:internalName="GOSyncDate">
      <xsd:simpleType>
        <xsd:restriction base="dms:DateTime"/>
      </xsd:simpleType>
    </xsd:element>
    <xsd:element name="GOSyncMessage" ma:index="9" nillable="true" ma:displayName="GO Synkroniseringsbesked" ma:internalName="GOSyncMessage">
      <xsd:simpleType>
        <xsd:restriction base="dms:Text"/>
      </xsd:simpleType>
    </xsd:element>
    <xsd:element name="GOSyncStatus" ma:index="10" nillable="true" ma:displayName="GO Synkroniseringsstatus" ma:internalName="GOSyncStatus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99572e-3423-488c-8928-84a0027ea1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3e2e-ff29-47cd-b5c5-1805493e13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604144-8bc1-47f0-95ce-bd8bab845ea4}" ma:internalName="TaxCatchAll" ma:showField="CatchAllData" ma:web="81073e2e-ff29-47cd-b5c5-1805493e1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SyncMessage xmlns="4c3e8728-2c18-4bf1-8160-a82f5a3185b9" xsi:nil="true"/>
    <GOSyncDate xmlns="4c3e8728-2c18-4bf1-8160-a82f5a3185b9" xsi:nil="true"/>
    <lcf76f155ced4ddcb4097134ff3c332f xmlns="4c3e8728-2c18-4bf1-8160-a82f5a3185b9">
      <Terms xmlns="http://schemas.microsoft.com/office/infopath/2007/PartnerControls"/>
    </lcf76f155ced4ddcb4097134ff3c332f>
    <TaxCatchAll xmlns="81073e2e-ff29-47cd-b5c5-1805493e13ae" xsi:nil="true"/>
    <GOSyncStatus xmlns="4c3e8728-2c18-4bf1-8160-a82f5a3185b9" xsi:nil="true"/>
  </documentManagement>
</p:properties>
</file>

<file path=customXml/itemProps1.xml><?xml version="1.0" encoding="utf-8"?>
<ds:datastoreItem xmlns:ds="http://schemas.openxmlformats.org/officeDocument/2006/customXml" ds:itemID="{E521F5F3-F51B-439B-8566-A5E5E3D87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e8728-2c18-4bf1-8160-a82f5a3185b9"/>
    <ds:schemaRef ds:uri="81073e2e-ff29-47cd-b5c5-1805493e1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DFFBA-4826-4EF5-B949-85B18FBCC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1CA1-1250-46AD-A290-96C5B31AFEDB}">
  <ds:schemaRefs>
    <ds:schemaRef ds:uri="http://schemas.microsoft.com/office/2006/metadata/properties"/>
    <ds:schemaRef ds:uri="http://schemas.microsoft.com/office/infopath/2007/PartnerControls"/>
    <ds:schemaRef ds:uri="4c3e8728-2c18-4bf1-8160-a82f5a3185b9"/>
    <ds:schemaRef ds:uri="81073e2e-ff29-47cd-b5c5-1805493e1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1207</Characters>
  <Application>Microsoft Office Word</Application>
  <DocSecurity>0</DocSecurity>
  <Lines>10</Lines>
  <Paragraphs>2</Paragraphs>
  <ScaleCrop>false</ScaleCrop>
  <Company>DI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Ingeborg Christensen</dc:creator>
  <cp:keywords/>
  <dc:description/>
  <cp:lastModifiedBy>Christina Ingeborg Christensen</cp:lastModifiedBy>
  <cp:revision>10</cp:revision>
  <dcterms:created xsi:type="dcterms:W3CDTF">2026-03-31T05:28:00Z</dcterms:created>
  <dcterms:modified xsi:type="dcterms:W3CDTF">2026-05-01T09:31:00Z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0x0101004ED5FCEE67892944B194BDA8504191BF</vt:lpwstr>
  </property>
  <property fmtid="{D5CDD505-2E9C-101B-9397-08002B2CF9AE}" pid="3" name="MediaServiceImageTags">
    <vt:lpwstr/>
  </property>
</Properties>
</file>